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5D" w:rsidRDefault="0066735D" w:rsidP="0066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за 2 полугодие.</w:t>
      </w:r>
    </w:p>
    <w:p w:rsidR="0066735D" w:rsidRDefault="0066735D" w:rsidP="00667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6D5">
        <w:rPr>
          <w:rFonts w:ascii="Times New Roman" w:hAnsi="Times New Roman" w:cs="Times New Roman"/>
          <w:b/>
          <w:sz w:val="24"/>
          <w:szCs w:val="24"/>
        </w:rPr>
        <w:t>Время для  выполнения контрольной работы составляет 40</w:t>
      </w:r>
      <w:r w:rsidR="006526D5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66735D" w:rsidRDefault="006526D5" w:rsidP="006526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 – письменная работа.</w:t>
      </w:r>
      <w:r w:rsidR="0066735D">
        <w:rPr>
          <w:b/>
        </w:rPr>
        <w:t xml:space="preserve">           </w:t>
      </w:r>
    </w:p>
    <w:p w:rsidR="0066735D" w:rsidRDefault="0066735D" w:rsidP="0066735D">
      <w:pPr>
        <w:pStyle w:val="a3"/>
      </w:pPr>
      <w:r>
        <w:rPr>
          <w:b/>
        </w:rPr>
        <w:t xml:space="preserve"> </w:t>
      </w:r>
      <w:r>
        <w:rPr>
          <w:b/>
          <w:bCs/>
        </w:rPr>
        <w:t>Критерии оценивания работы:</w:t>
      </w:r>
      <w:r>
        <w:t xml:space="preserve"> </w:t>
      </w:r>
    </w:p>
    <w:p w:rsidR="0066735D" w:rsidRDefault="00D07B74" w:rsidP="0066735D">
      <w:pPr>
        <w:pStyle w:val="a3"/>
        <w:rPr>
          <w:b/>
        </w:rPr>
      </w:pPr>
      <w:r>
        <w:rPr>
          <w:b/>
        </w:rPr>
        <w:t>1– 3 балла</w:t>
      </w:r>
      <w:r w:rsidR="0066735D">
        <w:rPr>
          <w:b/>
        </w:rPr>
        <w:t xml:space="preserve">  -  </w:t>
      </w:r>
      <w:r w:rsidR="0066735D">
        <w:rPr>
          <w:b/>
          <w:bCs/>
        </w:rPr>
        <w:t>отметка</w:t>
      </w:r>
      <w:r w:rsidR="0066735D">
        <w:rPr>
          <w:b/>
        </w:rPr>
        <w:t xml:space="preserve"> «2»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4– 5  </w:t>
      </w:r>
      <w:r w:rsidR="0066735D">
        <w:rPr>
          <w:b/>
          <w:bCs/>
        </w:rPr>
        <w:t xml:space="preserve"> баллов – отметка «3»</w:t>
      </w:r>
      <w:r w:rsidR="0066735D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>6</w:t>
      </w:r>
      <w:r>
        <w:rPr>
          <w:b/>
          <w:bCs/>
        </w:rPr>
        <w:t xml:space="preserve">– 7 </w:t>
      </w:r>
      <w:r w:rsidR="0066735D">
        <w:rPr>
          <w:b/>
          <w:bCs/>
        </w:rPr>
        <w:t>баллов – отметка «4»</w:t>
      </w:r>
      <w:r w:rsidR="0066735D"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  <w:bCs/>
        </w:rPr>
        <w:t xml:space="preserve"> 8 – </w:t>
      </w:r>
      <w:r w:rsidR="0066735D">
        <w:rPr>
          <w:b/>
          <w:bCs/>
        </w:rPr>
        <w:t>баллов – отметка «5»</w:t>
      </w:r>
      <w:r w:rsidR="0066735D">
        <w:rPr>
          <w:b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303"/>
        <w:gridCol w:w="336"/>
        <w:gridCol w:w="336"/>
        <w:gridCol w:w="336"/>
        <w:gridCol w:w="336"/>
      </w:tblGrid>
      <w:tr w:rsidR="00D07B74" w:rsidTr="006673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74" w:rsidTr="006673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74" w:rsidRDefault="00D07B74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6735D" w:rsidRDefault="0066735D" w:rsidP="0066735D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Вариант 1</w:t>
      </w:r>
    </w:p>
    <w:p w:rsidR="0066735D" w:rsidRDefault="0066735D" w:rsidP="006673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Что можно сказать о заряде шарика, изображенного на рисунке 21?</w:t>
      </w:r>
    </w:p>
    <w:p w:rsidR="0066735D" w:rsidRDefault="0066735D" w:rsidP="0066735D">
      <w:pPr>
        <w:pStyle w:val="a4"/>
        <w:spacing w:before="100" w:beforeAutospacing="1" w:after="100" w:afterAutospacing="1"/>
        <w:ind w:left="1440"/>
      </w:pPr>
      <w:r>
        <w:rPr>
          <w:noProof/>
        </w:rPr>
        <w:drawing>
          <wp:inline distT="0" distB="0" distL="0" distR="0">
            <wp:extent cx="1295400" cy="923925"/>
            <wp:effectExtent l="19050" t="0" r="0" b="0"/>
            <wp:docPr id="1" name="Рисунок 53" descr="image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image1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5D" w:rsidRDefault="0066735D" w:rsidP="00667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положительный               2) отрицательный          3) нейтральный</w:t>
      </w:r>
    </w:p>
    <w:tbl>
      <w:tblPr>
        <w:tblW w:w="0" w:type="auto"/>
        <w:tblLook w:val="04A0"/>
      </w:tblPr>
      <w:tblGrid>
        <w:gridCol w:w="9571"/>
      </w:tblGrid>
      <w:tr w:rsidR="0066735D" w:rsidTr="0066735D">
        <w:tc>
          <w:tcPr>
            <w:tcW w:w="9571" w:type="dxa"/>
            <w:hideMark/>
          </w:tcPr>
          <w:p w:rsidR="0066735D" w:rsidRDefault="00D07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6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6735D">
              <w:rPr>
                <w:rFonts w:ascii="Times New Roman" w:hAnsi="Times New Roman"/>
                <w:sz w:val="24"/>
                <w:szCs w:val="24"/>
              </w:rPr>
              <w:t xml:space="preserve"> Напряжение  измеряют …</w:t>
            </w:r>
          </w:p>
        </w:tc>
      </w:tr>
      <w:tr w:rsidR="0066735D" w:rsidTr="0066735D">
        <w:tc>
          <w:tcPr>
            <w:tcW w:w="9571" w:type="dxa"/>
            <w:hideMark/>
          </w:tcPr>
          <w:p w:rsidR="0066735D" w:rsidRDefault="00D07B74" w:rsidP="00CE522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Гальванометром          3)  А</w:t>
            </w:r>
            <w:r w:rsidR="0066735D">
              <w:rPr>
                <w:lang w:eastAsia="en-US"/>
              </w:rPr>
              <w:t>мперметром</w:t>
            </w:r>
          </w:p>
          <w:p w:rsidR="0066735D" w:rsidRDefault="00D07B74" w:rsidP="00CE522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Вольтметром                4)  Р</w:t>
            </w:r>
            <w:r w:rsidR="0066735D">
              <w:rPr>
                <w:lang w:eastAsia="en-US"/>
              </w:rPr>
              <w:t>еостатом</w:t>
            </w:r>
          </w:p>
        </w:tc>
      </w:tr>
    </w:tbl>
    <w:p w:rsidR="0066735D" w:rsidRDefault="00D07B74" w:rsidP="006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35D" w:rsidRPr="00667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схему электрической цепи, содержащей гальванический элемент, выключатель, электрическую лампочку, амперметр.</w:t>
      </w:r>
    </w:p>
    <w:p w:rsidR="0066735D" w:rsidRPr="0066735D" w:rsidRDefault="0066735D" w:rsidP="006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5D" w:rsidRPr="0066735D" w:rsidRDefault="00D07B74" w:rsidP="006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35D" w:rsidRPr="00667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спирали электролампы проходит 540 Кл электричества за каждые 5 минут.  Чему равна сила тока в лампе?</w:t>
      </w:r>
    </w:p>
    <w:p w:rsidR="0066735D" w:rsidRDefault="0066735D" w:rsidP="00667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6735D" w:rsidRDefault="0066735D" w:rsidP="00667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 2</w:t>
      </w:r>
    </w:p>
    <w:p w:rsidR="0066735D" w:rsidRDefault="0066735D" w:rsidP="006673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Что можно сказать о заряде палочки, изображенной на рисунке 23?</w:t>
      </w:r>
    </w:p>
    <w:p w:rsidR="0066735D" w:rsidRDefault="0066735D" w:rsidP="0066735D">
      <w:pPr>
        <w:pStyle w:val="a4"/>
        <w:spacing w:before="100" w:beforeAutospacing="1" w:after="100" w:afterAutospacing="1"/>
        <w:ind w:left="1440"/>
      </w:pPr>
      <w:r>
        <w:rPr>
          <w:noProof/>
        </w:rPr>
        <w:drawing>
          <wp:inline distT="0" distB="0" distL="0" distR="0">
            <wp:extent cx="1343025" cy="866775"/>
            <wp:effectExtent l="19050" t="0" r="9525" b="0"/>
            <wp:docPr id="5" name="Рисунок 54" descr="image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image1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5D" w:rsidRDefault="0066735D" w:rsidP="00667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положительный                       2) нейтральный                   3) отрицательный</w:t>
      </w:r>
    </w:p>
    <w:p w:rsidR="00D07B74" w:rsidRDefault="00D07B74" w:rsidP="00D0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Как называют прибор для измерения силы тока?</w:t>
      </w:r>
    </w:p>
    <w:p w:rsidR="00D07B74" w:rsidRDefault="00D07B74" w:rsidP="00D07B74">
      <w:pPr>
        <w:pStyle w:val="a4"/>
        <w:numPr>
          <w:ilvl w:val="0"/>
          <w:numId w:val="10"/>
        </w:numPr>
        <w:spacing w:line="276" w:lineRule="auto"/>
        <w:ind w:left="426" w:hanging="66"/>
        <w:rPr>
          <w:lang w:eastAsia="en-US"/>
        </w:rPr>
      </w:pPr>
      <w:r>
        <w:rPr>
          <w:lang w:eastAsia="en-US"/>
        </w:rPr>
        <w:t>Гальванометром               3)  Амперметром</w:t>
      </w:r>
    </w:p>
    <w:p w:rsidR="00D07B74" w:rsidRDefault="00D07B74" w:rsidP="00D0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7B74">
        <w:rPr>
          <w:rFonts w:ascii="Times New Roman" w:hAnsi="Times New Roman" w:cs="Times New Roman"/>
          <w:sz w:val="24"/>
          <w:szCs w:val="24"/>
        </w:rPr>
        <w:t xml:space="preserve">2) Вольтметром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7B74">
        <w:rPr>
          <w:rFonts w:ascii="Times New Roman" w:hAnsi="Times New Roman" w:cs="Times New Roman"/>
          <w:sz w:val="24"/>
          <w:szCs w:val="24"/>
        </w:rPr>
        <w:t>4)  Реостатом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B74" w:rsidRDefault="00D07B74" w:rsidP="00D0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67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схему электрической цепи, содержащей гальванический элемент, 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лючатель, звонок, вольтметр</w:t>
      </w:r>
      <w:r w:rsidRPr="00667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B74" w:rsidRDefault="00D07B74" w:rsidP="00D0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D14" w:rsidRDefault="00D0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735D" w:rsidRPr="00D07B74">
        <w:rPr>
          <w:rFonts w:ascii="Times New Roman" w:hAnsi="Times New Roman" w:cs="Times New Roman"/>
          <w:sz w:val="24"/>
          <w:szCs w:val="24"/>
        </w:rPr>
        <w:t xml:space="preserve">. Сила тока в цепи электрической лампы равна 0,3 </w:t>
      </w:r>
      <w:proofErr w:type="gramStart"/>
      <w:r w:rsidR="0066735D" w:rsidRPr="00D07B74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66735D" w:rsidRPr="00D07B74">
        <w:rPr>
          <w:rFonts w:ascii="Times New Roman" w:hAnsi="Times New Roman" w:cs="Times New Roman"/>
          <w:sz w:val="24"/>
          <w:szCs w:val="24"/>
        </w:rPr>
        <w:t xml:space="preserve"> сколько электронов проходит через поперечное сечение спирали за 5 мин?</w:t>
      </w:r>
    </w:p>
    <w:p w:rsidR="00D07B74" w:rsidRPr="00D07B74" w:rsidRDefault="00D07B74" w:rsidP="00D07B74">
      <w:pPr>
        <w:rPr>
          <w:rFonts w:ascii="Times New Roman" w:hAnsi="Times New Roman" w:cs="Times New Roman"/>
          <w:sz w:val="24"/>
          <w:szCs w:val="24"/>
        </w:rPr>
      </w:pPr>
    </w:p>
    <w:sectPr w:rsidR="00D07B74" w:rsidRPr="00D07B74" w:rsidSect="0088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D5"/>
    <w:multiLevelType w:val="hybridMultilevel"/>
    <w:tmpl w:val="EA36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23AD2"/>
    <w:multiLevelType w:val="hybridMultilevel"/>
    <w:tmpl w:val="6E96D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53EB5"/>
    <w:multiLevelType w:val="hybridMultilevel"/>
    <w:tmpl w:val="9A985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5121A"/>
    <w:multiLevelType w:val="hybridMultilevel"/>
    <w:tmpl w:val="6750D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C636C"/>
    <w:multiLevelType w:val="hybridMultilevel"/>
    <w:tmpl w:val="6E96D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C1040"/>
    <w:multiLevelType w:val="hybridMultilevel"/>
    <w:tmpl w:val="CF0ED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2282B"/>
    <w:multiLevelType w:val="hybridMultilevel"/>
    <w:tmpl w:val="EA36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13B2A"/>
    <w:multiLevelType w:val="hybridMultilevel"/>
    <w:tmpl w:val="6750D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35D"/>
    <w:rsid w:val="006526D5"/>
    <w:rsid w:val="0066735D"/>
    <w:rsid w:val="00884D14"/>
    <w:rsid w:val="00D0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3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7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2021-12-15T17:43:00Z</dcterms:created>
  <dcterms:modified xsi:type="dcterms:W3CDTF">2021-12-15T18:05:00Z</dcterms:modified>
</cp:coreProperties>
</file>