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F" w:rsidRPr="000E01FF" w:rsidRDefault="000E01FF" w:rsidP="000E01FF">
      <w:pPr>
        <w:pStyle w:val="a3"/>
        <w:jc w:val="both"/>
        <w:rPr>
          <w:sz w:val="28"/>
          <w:szCs w:val="28"/>
        </w:rPr>
      </w:pPr>
      <w:r w:rsidRPr="000E01FF">
        <w:rPr>
          <w:rStyle w:val="a4"/>
          <w:b w:val="0"/>
          <w:sz w:val="28"/>
          <w:szCs w:val="28"/>
        </w:rPr>
        <w:t>ФГБУК «Всероссийский центр развития художественного творчества и гуманитарных технологий» разработал видеоролики и методические материалы по профилактике дорожно-транспортного травматизма.</w:t>
      </w:r>
    </w:p>
    <w:p w:rsidR="000E01FF" w:rsidRPr="000E01FF" w:rsidRDefault="000E01FF" w:rsidP="000E01FF">
      <w:pPr>
        <w:pStyle w:val="a3"/>
        <w:jc w:val="both"/>
        <w:rPr>
          <w:sz w:val="28"/>
          <w:szCs w:val="28"/>
        </w:rPr>
      </w:pPr>
      <w:r w:rsidRPr="000E01FF">
        <w:rPr>
          <w:sz w:val="28"/>
          <w:szCs w:val="28"/>
        </w:rPr>
        <w:t>Комплект информационно-образовательных материалов по тематике безопасного дорожного движения для работы с родителями состоит из трёх тематических видеороликов по профилактике детского дорожно-транспортного травматизма для родительской общественности и методических рекомендаций для педагогов по работе с видеоматериалами.</w:t>
      </w:r>
    </w:p>
    <w:p w:rsidR="000E01FF" w:rsidRPr="000E01FF" w:rsidRDefault="000E01FF" w:rsidP="000E01FF">
      <w:pPr>
        <w:pStyle w:val="a3"/>
        <w:jc w:val="both"/>
        <w:rPr>
          <w:sz w:val="28"/>
          <w:szCs w:val="28"/>
        </w:rPr>
      </w:pPr>
      <w:r w:rsidRPr="000E01FF">
        <w:rPr>
          <w:sz w:val="28"/>
          <w:szCs w:val="28"/>
        </w:rPr>
        <w:t>Видеоролики созданы с целью привлечения внимания родительской общественности к проблеме детского дорожно-транспортного травматизма и могут быть использованы во время проведения родительских собраний, индивидуальных встреч, профилактических бесед.</w:t>
      </w:r>
    </w:p>
    <w:p w:rsidR="000E01FF" w:rsidRPr="000E01FF" w:rsidRDefault="000E01FF" w:rsidP="000E01FF">
      <w:pPr>
        <w:pStyle w:val="a3"/>
        <w:jc w:val="both"/>
        <w:rPr>
          <w:sz w:val="28"/>
          <w:szCs w:val="28"/>
        </w:rPr>
      </w:pPr>
      <w:r w:rsidRPr="000E01FF">
        <w:rPr>
          <w:sz w:val="28"/>
          <w:szCs w:val="28"/>
        </w:rPr>
        <w:t xml:space="preserve">Методические рекомендации разработаны с целью оказания методической поддержки педагогическим работникам в вопросах организации работы с родительской общественностью по предупреждению детского дорожно-транспортного травматизма. Методические рекомендации включают в себя информацию о формах и методах </w:t>
      </w:r>
      <w:proofErr w:type="gramStart"/>
      <w:r w:rsidRPr="000E01FF">
        <w:rPr>
          <w:sz w:val="28"/>
          <w:szCs w:val="28"/>
        </w:rPr>
        <w:t>работы</w:t>
      </w:r>
      <w:proofErr w:type="gramEnd"/>
      <w:r w:rsidRPr="000E01FF">
        <w:rPr>
          <w:sz w:val="28"/>
          <w:szCs w:val="28"/>
        </w:rPr>
        <w:t xml:space="preserve"> с родителями обучающихся по формированию правовой грамотности и примерные планы проведения занятий с использованием видеороликов.</w:t>
      </w:r>
    </w:p>
    <w:p w:rsidR="007C5F8A" w:rsidRDefault="000E01FF">
      <w:pPr>
        <w:rPr>
          <w:rFonts w:ascii="Times New Roman" w:hAnsi="Times New Roman" w:cs="Times New Roman"/>
          <w:sz w:val="28"/>
          <w:szCs w:val="28"/>
        </w:rPr>
      </w:pPr>
      <w:r w:rsidRPr="000E01FF">
        <w:rPr>
          <w:rFonts w:ascii="Times New Roman" w:hAnsi="Times New Roman" w:cs="Times New Roman"/>
          <w:sz w:val="28"/>
          <w:szCs w:val="28"/>
        </w:rPr>
        <w:t>Видеоролики вы можете посмотреть по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01F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F5014" w:rsidRPr="00BC255A">
          <w:rPr>
            <w:rStyle w:val="a5"/>
            <w:rFonts w:ascii="Times New Roman" w:hAnsi="Times New Roman" w:cs="Times New Roman"/>
            <w:sz w:val="28"/>
            <w:szCs w:val="28"/>
          </w:rPr>
          <w:t>http://vcht.center/festival/bezopasnost-dorozhnogo-dvizheniya/komplekt-materialov-bdd-rabot%D0%B0-s-roditelyami/</w:t>
        </w:r>
      </w:hyperlink>
    </w:p>
    <w:p w:rsidR="007F5014" w:rsidRDefault="007F5014">
      <w:pPr>
        <w:rPr>
          <w:rFonts w:ascii="Times New Roman" w:hAnsi="Times New Roman" w:cs="Times New Roman"/>
          <w:sz w:val="28"/>
          <w:szCs w:val="28"/>
        </w:rPr>
      </w:pPr>
    </w:p>
    <w:p w:rsidR="007F5014" w:rsidRPr="000E01FF" w:rsidRDefault="007F5014" w:rsidP="007F501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F5014" w:rsidRPr="000E01FF" w:rsidSect="007C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1FF"/>
    <w:rsid w:val="000E01FF"/>
    <w:rsid w:val="00735A59"/>
    <w:rsid w:val="007C5F8A"/>
    <w:rsid w:val="007F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1FF"/>
    <w:rPr>
      <w:b/>
      <w:bCs/>
    </w:rPr>
  </w:style>
  <w:style w:type="character" w:styleId="a5">
    <w:name w:val="Hyperlink"/>
    <w:basedOn w:val="a0"/>
    <w:uiPriority w:val="99"/>
    <w:unhideWhenUsed/>
    <w:rsid w:val="007F5014"/>
    <w:rPr>
      <w:color w:val="0000FF" w:themeColor="hyperlink"/>
      <w:u w:val="single"/>
    </w:rPr>
  </w:style>
  <w:style w:type="paragraph" w:styleId="a6">
    <w:name w:val="No Spacing"/>
    <w:uiPriority w:val="1"/>
    <w:qFormat/>
    <w:rsid w:val="007F5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ht.center/festival/bezopasnost-dorozhnogo-dvizheniya/komplekt-materialov-bdd-rabot%D0%B0-s-roditel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Company>Интернат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5</cp:revision>
  <dcterms:created xsi:type="dcterms:W3CDTF">2022-10-17T10:35:00Z</dcterms:created>
  <dcterms:modified xsi:type="dcterms:W3CDTF">2022-10-17T10:46:00Z</dcterms:modified>
</cp:coreProperties>
</file>